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94" w:rsidRDefault="00CD7116">
      <w:pPr>
        <w:ind w:leftChars="0" w:left="0" w:firstLineChars="155" w:firstLine="434"/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  <w:sz w:val="28"/>
        </w:rPr>
        <w:t>杭工事施工結果報告書</w:t>
      </w:r>
      <w:r>
        <w:rPr>
          <w:rFonts w:ascii="HGSｺﾞｼｯｸM" w:eastAsia="HGSｺﾞｼｯｸM" w:hint="eastAsia"/>
        </w:rPr>
        <w:t>（建築基準法第12条第5項、横浜市施行細則第17条の3）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6"/>
        <w:gridCol w:w="904"/>
        <w:gridCol w:w="797"/>
        <w:gridCol w:w="283"/>
        <w:gridCol w:w="300"/>
        <w:gridCol w:w="549"/>
        <w:gridCol w:w="475"/>
        <w:gridCol w:w="1080"/>
        <w:gridCol w:w="638"/>
        <w:gridCol w:w="327"/>
        <w:gridCol w:w="1431"/>
        <w:gridCol w:w="435"/>
        <w:gridCol w:w="998"/>
        <w:gridCol w:w="13"/>
        <w:gridCol w:w="363"/>
        <w:gridCol w:w="823"/>
      </w:tblGrid>
      <w:tr w:rsidR="00A2328D" w:rsidTr="00543DAA">
        <w:trPr>
          <w:cantSplit/>
          <w:trHeight w:hRule="exact" w:val="372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 w:rsidP="00946D2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A2328D" w:rsidTr="00543DAA">
        <w:trPr>
          <w:cantSplit/>
          <w:trHeight w:hRule="exact" w:val="481"/>
          <w:jc w:val="center"/>
        </w:trPr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0" w:type="dxa"/>
            <w:gridSpan w:val="3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71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6C1B94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1191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CD7116">
            <w:pPr>
              <w:wordWrap w:val="0"/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A2328D" w:rsidTr="00543DAA">
        <w:trPr>
          <w:cantSplit/>
          <w:trHeight w:hRule="exact" w:val="736"/>
          <w:jc w:val="center"/>
        </w:trPr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6C1B94" w:rsidRDefault="00CD7116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6C1B94" w:rsidRDefault="00CD7116">
            <w:pPr>
              <w:wordWrap w:val="0"/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印　　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69" w:type="dxa"/>
            <w:gridSpan w:val="6"/>
            <w:vAlign w:val="center"/>
          </w:tcPr>
          <w:p w:rsidR="006C1B94" w:rsidRDefault="00CD7116" w:rsidP="00946D2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69" w:type="dxa"/>
            <w:gridSpan w:val="6"/>
            <w:tcBorders>
              <w:bottom w:val="single" w:sz="4" w:space="0" w:color="auto"/>
            </w:tcBorders>
            <w:vAlign w:val="center"/>
          </w:tcPr>
          <w:p w:rsidR="006C1B94" w:rsidRDefault="00CD7116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406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43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杭工事概要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杭種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工法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材質・強度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杭径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軸径部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拡底部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拡頭部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設計径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施工径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支持層深さ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施工深さ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C44BEB">
        <w:trPr>
          <w:cantSplit/>
          <w:trHeight w:val="39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CD7116">
            <w:pPr>
              <w:spacing w:before="100" w:beforeAutospacing="1" w:after="100" w:afterAutospacing="1" w:line="240" w:lineRule="atLeast"/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杭種</w:t>
            </w: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内　　　　　　　　　　　　　　　　容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チェック結果</w:t>
            </w:r>
          </w:p>
          <w:p w:rsidR="006C1B94" w:rsidRPr="00A7603F" w:rsidRDefault="003376D4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（※</w:t>
            </w:r>
            <w:r w:rsidR="00CD0793" w:rsidRPr="00A7603F">
              <w:rPr>
                <w:rFonts w:ascii="HGSｺﾞｼｯｸM" w:eastAsia="HGSｺﾞｼｯｸM" w:hint="eastAsia"/>
              </w:rPr>
              <w:t>２</w:t>
            </w:r>
            <w:r w:rsidR="00CD7116" w:rsidRPr="00A7603F">
              <w:rPr>
                <w:rFonts w:ascii="HGSｺﾞｼｯｸM" w:eastAsia="HGSｺﾞｼｯｸM" w:hint="eastAsia"/>
              </w:rPr>
              <w:t>）</w:t>
            </w:r>
          </w:p>
        </w:tc>
      </w:tr>
      <w:tr w:rsidR="00A2328D" w:rsidTr="00E17066">
        <w:trPr>
          <w:cantSplit/>
          <w:trHeight w:hRule="exact" w:val="385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726" w:rsidRPr="00A7603F" w:rsidRDefault="003A68E6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全般</w:t>
            </w:r>
            <w:r w:rsidR="00CD0793" w:rsidRPr="00A7603F">
              <w:rPr>
                <w:rFonts w:ascii="HGSｺﾞｼｯｸM" w:eastAsia="HGSｺﾞｼｯｸM" w:hint="eastAsia"/>
              </w:rPr>
              <w:t>（※１）</w:t>
            </w: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44BEB" w:rsidP="00A85726">
            <w:pPr>
              <w:ind w:leftChars="0" w:left="0" w:right="57" w:firstLineChars="50" w:firstLine="9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１．設計図書及び</w:t>
            </w:r>
            <w:r w:rsidR="00CD7116" w:rsidRPr="00A7603F">
              <w:rPr>
                <w:rFonts w:ascii="HGSｺﾞｼｯｸM" w:eastAsia="HGSｺﾞｼｯｸM" w:hAnsi="ＭＳ ゴシック" w:hint="eastAsia"/>
              </w:rPr>
              <w:t>施工者が作成した施工計画の内容の把握と整合性の確認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7EC9">
              <w:rPr>
                <w:rFonts w:ascii="HGSｺﾞｼｯｸM" w:eastAsia="HGSｺﾞｼｯｸM" w:hint="eastAsia"/>
                <w:spacing w:val="45"/>
                <w:kern w:val="0"/>
                <w:fitText w:val="720" w:id="1786504448"/>
              </w:rPr>
              <w:t>適・</w:t>
            </w:r>
            <w:r w:rsidRPr="00A77EC9">
              <w:rPr>
                <w:rFonts w:ascii="HGSｺﾞｼｯｸM" w:eastAsia="HGSｺﾞｼｯｸM" w:hint="eastAsia"/>
                <w:kern w:val="0"/>
                <w:fitText w:val="720" w:id="1786504448"/>
              </w:rPr>
              <w:t>不</w:t>
            </w:r>
          </w:p>
        </w:tc>
      </w:tr>
      <w:tr w:rsidR="00A2328D" w:rsidTr="00C44BEB">
        <w:trPr>
          <w:cantSplit/>
          <w:trHeight w:val="386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726" w:rsidRPr="00A7603F" w:rsidRDefault="00A85726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 w:rsidP="003376D4">
            <w:pPr>
              <w:ind w:leftChars="50" w:left="450" w:right="57" w:hangingChars="200" w:hanging="36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int="eastAsia"/>
              </w:rPr>
              <w:t>２．</w:t>
            </w:r>
            <w:r w:rsidR="003376D4" w:rsidRPr="00A7603F">
              <w:rPr>
                <w:rFonts w:ascii="HGSｺﾞｼｯｸM" w:eastAsia="HGSｺﾞｼｯｸM" w:hAnsi="ＭＳ ゴシック" w:hint="eastAsia"/>
              </w:rPr>
              <w:t>杭</w:t>
            </w:r>
            <w:r w:rsidRPr="00A7603F">
              <w:rPr>
                <w:rFonts w:ascii="HGSｺﾞｼｯｸM" w:eastAsia="HGSｺﾞｼｯｸM" w:hAnsi="ＭＳ ゴシック" w:hint="eastAsia"/>
              </w:rPr>
              <w:t>の支持層への到達等の技術的判断方法、施工記録の確認方法、施工記録が取得できない場合の代替手法等</w:t>
            </w:r>
            <w:r w:rsidR="003376D4" w:rsidRPr="00A7603F">
              <w:rPr>
                <w:rFonts w:ascii="HGSｺﾞｼｯｸM" w:eastAsia="HGSｺﾞｼｯｸM" w:hAnsi="ＭＳ ゴシック" w:hint="eastAsia"/>
              </w:rPr>
              <w:t>を定めた</w:t>
            </w:r>
            <w:r w:rsidRPr="00A7603F">
              <w:rPr>
                <w:rFonts w:ascii="HGSｺﾞｼｯｸM" w:eastAsia="HGSｺﾞｼｯｸM" w:hAnsi="ＭＳ ゴシック" w:hint="eastAsia"/>
              </w:rPr>
              <w:t>施工計画</w:t>
            </w:r>
            <w:r w:rsidR="003376D4" w:rsidRPr="00A7603F">
              <w:rPr>
                <w:rFonts w:ascii="HGSｺﾞｼｯｸM" w:eastAsia="HGSｺﾞｼｯｸM" w:hAnsi="ＭＳ ゴシック" w:hint="eastAsia"/>
              </w:rPr>
              <w:t>の確認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7EC9">
              <w:rPr>
                <w:rFonts w:ascii="HGSｺﾞｼｯｸM" w:eastAsia="HGSｺﾞｼｯｸM" w:hint="eastAsia"/>
                <w:spacing w:val="45"/>
                <w:kern w:val="0"/>
                <w:fitText w:val="720" w:id="1786504448"/>
              </w:rPr>
              <w:t>適・</w:t>
            </w:r>
            <w:r w:rsidRPr="00A77EC9">
              <w:rPr>
                <w:rFonts w:ascii="HGSｺﾞｼｯｸM" w:eastAsia="HGSｺﾞｼｯｸM" w:hint="eastAsia"/>
                <w:kern w:val="0"/>
                <w:fitText w:val="720" w:id="1786504448"/>
              </w:rPr>
              <w:t>不</w:t>
            </w:r>
          </w:p>
        </w:tc>
      </w:tr>
      <w:tr w:rsidR="00A2328D" w:rsidTr="00E17066">
        <w:trPr>
          <w:cantSplit/>
          <w:trHeight w:hRule="exact" w:val="429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726" w:rsidRPr="00A7603F" w:rsidRDefault="00A85726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 w:rsidP="00910E87">
            <w:pPr>
              <w:ind w:leftChars="0" w:left="57" w:right="57" w:firstLineChars="0" w:firstLine="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int="eastAsia"/>
              </w:rPr>
              <w:t>３．</w:t>
            </w:r>
            <w:r w:rsidRPr="00A7603F">
              <w:rPr>
                <w:rFonts w:ascii="HGSｺﾞｼｯｸM" w:eastAsia="HGSｺﾞｼｯｸM" w:hAnsi="ＭＳ ゴシック" w:hint="eastAsia"/>
              </w:rPr>
              <w:t>地盤条件や施工上の留意事項、施工計画を把握したうえで</w:t>
            </w:r>
            <w:r w:rsidR="00910E87" w:rsidRPr="00A7603F">
              <w:rPr>
                <w:rFonts w:ascii="HGSｺﾞｼｯｸM" w:eastAsia="HGSｺﾞｼｯｸM" w:hAnsi="ＭＳ ゴシック" w:hint="eastAsia"/>
              </w:rPr>
              <w:t>工事監理方針を</w:t>
            </w:r>
            <w:r w:rsidRPr="00A7603F">
              <w:rPr>
                <w:rFonts w:ascii="HGSｺﾞｼｯｸM" w:eastAsia="HGSｺﾞｼｯｸM" w:hAnsi="ＭＳ ゴシック" w:hint="eastAsia"/>
              </w:rPr>
              <w:t>決定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7EC9">
              <w:rPr>
                <w:rFonts w:ascii="HGSｺﾞｼｯｸM" w:eastAsia="HGSｺﾞｼｯｸM" w:hint="eastAsia"/>
                <w:spacing w:val="45"/>
                <w:kern w:val="0"/>
                <w:fitText w:val="720" w:id="1786504448"/>
              </w:rPr>
              <w:t>適・</w:t>
            </w:r>
            <w:r w:rsidRPr="00A77EC9">
              <w:rPr>
                <w:rFonts w:ascii="HGSｺﾞｼｯｸM" w:eastAsia="HGSｺﾞｼｯｸM" w:hint="eastAsia"/>
                <w:kern w:val="0"/>
                <w:fitText w:val="720" w:id="1786504448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CD7116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場　所　打　ち　杭</w:t>
            </w: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１．重機作業範囲の地盤の安全性（敷鉄板、砕石等）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7EC9">
              <w:rPr>
                <w:rFonts w:ascii="HGSｺﾞｼｯｸM" w:eastAsia="HGSｺﾞｼｯｸM" w:hint="eastAsia"/>
                <w:spacing w:val="45"/>
                <w:kern w:val="0"/>
                <w:fitText w:val="720" w:id="1786504448"/>
              </w:rPr>
              <w:t>適・</w:t>
            </w:r>
            <w:r w:rsidRPr="00A77EC9">
              <w:rPr>
                <w:rFonts w:ascii="HGSｺﾞｼｯｸM" w:eastAsia="HGSｺﾞｼｯｸM" w:hint="eastAsia"/>
                <w:kern w:val="0"/>
                <w:fitText w:val="720" w:id="1786504448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２．</w:t>
            </w:r>
            <w:r w:rsidRPr="00A7603F">
              <w:rPr>
                <w:rFonts w:ascii="HGSｺﾞｼｯｸM" w:eastAsia="HGSｺﾞｼｯｸM" w:hAnsi="ＭＳ ゴシック" w:hint="eastAsia"/>
              </w:rPr>
              <w:t>コンクリートの配合、単位セメント量、強度等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３．</w:t>
            </w:r>
            <w:r w:rsidRPr="00A7603F">
              <w:rPr>
                <w:rFonts w:ascii="HGSｺﾞｼｯｸM" w:eastAsia="HGSｺﾞｼｯｸM" w:hAnsi="ＭＳ ゴシック" w:hint="eastAsia"/>
              </w:rPr>
              <w:t>鉄筋材料について設計図書と照合（ミルシート等によるJIS規格品等）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４．</w:t>
            </w:r>
            <w:r w:rsidRPr="00A7603F">
              <w:rPr>
                <w:rFonts w:ascii="HGSｺﾞｼｯｸM" w:eastAsia="HGSｺﾞｼｯｸM" w:hAnsi="ＭＳ ゴシック" w:hint="eastAsia"/>
              </w:rPr>
              <w:t>杭径、主筋の本数及び、帯筋との結合状況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D0793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５．</w:t>
            </w:r>
            <w:r w:rsidRPr="00A7603F">
              <w:rPr>
                <w:rFonts w:ascii="HGSｺﾞｼｯｸM" w:eastAsia="HGSｺﾞｼｯｸM" w:hAnsi="ＭＳ ゴシック" w:hint="eastAsia"/>
              </w:rPr>
              <w:t>スペーサー及び鉄筋かごの組み立て状態と重ね継ぎ手長さ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６．</w:t>
            </w:r>
            <w:r w:rsidRPr="00A7603F">
              <w:rPr>
                <w:rFonts w:ascii="HGSｺﾞｼｯｸM" w:eastAsia="HGSｺﾞｼｯｸM" w:hAnsi="ＭＳ ゴシック" w:hint="eastAsia"/>
              </w:rPr>
              <w:t>掘削中の孔壁の保持状況、泥水（安定液）の管理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７．</w:t>
            </w:r>
            <w:r w:rsidRPr="00A7603F">
              <w:rPr>
                <w:rFonts w:ascii="HGSｺﾞｼｯｸM" w:eastAsia="HGSｺﾞｼｯｸM" w:hAnsi="ＭＳ ゴシック" w:hint="eastAsia"/>
              </w:rPr>
              <w:t>掘削の鉛直精度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８．</w:t>
            </w:r>
            <w:r w:rsidRPr="00A7603F">
              <w:rPr>
                <w:rFonts w:ascii="HGSｺﾞｼｯｸM" w:eastAsia="HGSｺﾞｼｯｸM" w:hAnsi="ＭＳ ゴシック" w:hint="eastAsia"/>
              </w:rPr>
              <w:t>拡底杭の場合、杭先端の拡底形状（確認方法　　　　　　　　　　　　　　　　　　　　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９．</w:t>
            </w:r>
            <w:r w:rsidRPr="00A7603F">
              <w:rPr>
                <w:rFonts w:ascii="HGSｺﾞｼｯｸM" w:eastAsia="HGSｺﾞｼｯｸM" w:hAnsi="ＭＳ ゴシック" w:hint="eastAsia"/>
              </w:rPr>
              <w:t>支持地盤の確認（確認方法　　　　　　　　　　　　　　　　　　　　　　　　　　　　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10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支持地盤への根入れ長さ及び杭長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D0793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  <w:r w:rsidR="00290C2C" w:rsidRPr="00A7603F">
              <w:rPr>
                <w:rFonts w:ascii="HGSｺﾞｼｯｸM" w:eastAsia="HGSｺﾞｼｯｸM" w:hAnsi="ＭＳ ゴシック" w:hint="eastAsia"/>
              </w:rPr>
              <w:t xml:space="preserve">（確認方法　　　　　　　　　　　　　　　　　  </w:t>
            </w:r>
            <w:r w:rsidR="00435E4A" w:rsidRPr="00A7603F">
              <w:rPr>
                <w:rFonts w:ascii="HGSｺﾞｼｯｸM" w:eastAsia="HGSｺﾞｼｯｸM" w:hAnsi="ＭＳ ゴシック"/>
              </w:rPr>
              <w:t xml:space="preserve"> 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11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スライムの除去（除去方法　　　　　　　　　　　　　　　　　　　　　　　　　　　　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12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コンクリートのスランプ、空気量、塩化物量、打ち込み量及び供試体の採取方法等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C44BEB">
        <w:trPr>
          <w:cantSplit/>
          <w:trHeight w:val="386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FF" w:rsidRPr="00A7603F" w:rsidRDefault="006C1B94">
            <w:pPr>
              <w:ind w:leftChars="32" w:left="423" w:right="57" w:hangingChars="230" w:hanging="365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13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コンクリート打設状況（プランジャー使用、コンクリート中のトレミー管の位置、鉄筋かごの</w:t>
            </w:r>
          </w:p>
          <w:p w:rsidR="006C1B94" w:rsidRPr="00A7603F" w:rsidRDefault="00CD7116" w:rsidP="00BC57FF">
            <w:pPr>
              <w:ind w:leftChars="232" w:left="472" w:right="57" w:hangingChars="30" w:hanging="54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共上がり等）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14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杭頭部の余盛り高さ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15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杭頭余盛り部のはつり取りの状況（時期、杭本体への影響、杭頭高さ等）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16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杭心ずれ状況（基礎梁の断面変更の有無等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D0793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４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E17066">
        <w:trPr>
          <w:cantSplit/>
          <w:trHeight w:val="56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946D2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6106160</wp:posOffset>
                      </wp:positionH>
                      <wp:positionV relativeFrom="page">
                        <wp:posOffset>10333355</wp:posOffset>
                      </wp:positionV>
                      <wp:extent cx="990600" cy="153035"/>
                      <wp:effectExtent l="0" t="0" r="4445" b="25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BEB" w:rsidRDefault="00CD7116">
                                  <w:pPr>
                                    <w:ind w:leftChars="0" w:left="0"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15年4月1日作成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80.8pt;margin-top:813.65pt;width:78pt;height:1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" filled="f" stroked="f">
                      <v:textbox inset="0,0,0,0">
                        <w:txbxContent>
                          <w:p w:rsidR="00C44BEB" w:rsidRDefault="00CD7116">
                            <w:pPr>
                              <w:ind w:leftChars="0" w:left="0"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日作成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C1B94" w:rsidRPr="00A7603F">
              <w:rPr>
                <w:rFonts w:ascii="HGSｺﾞｼｯｸM" w:eastAsia="HGSｺﾞｼｯｸM"/>
              </w:rPr>
              <w:br w:type="page"/>
            </w:r>
            <w:r w:rsidR="006C1B94" w:rsidRPr="00A7603F">
              <w:rPr>
                <w:rFonts w:ascii="HGSｺﾞｼｯｸM" w:eastAsia="HGSｺﾞｼｯｸM"/>
              </w:rPr>
              <w:br w:type="page"/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内　　　　　　　　　　　　　　　　容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チェック結果</w:t>
            </w:r>
          </w:p>
          <w:p w:rsidR="006C1B94" w:rsidRPr="00A7603F" w:rsidRDefault="00435E4A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（</w:t>
            </w:r>
            <w:r w:rsidR="00C840D2" w:rsidRPr="00A7603F">
              <w:rPr>
                <w:rFonts w:ascii="HGSｺﾞｼｯｸM" w:eastAsia="HGSｺﾞｼｯｸM" w:hint="eastAsia"/>
              </w:rPr>
              <w:t>※２</w:t>
            </w:r>
            <w:r w:rsidR="00CD7116" w:rsidRPr="00A7603F">
              <w:rPr>
                <w:rFonts w:ascii="HGSｺﾞｼｯｸM" w:eastAsia="HGSｺﾞｼｯｸM" w:hint="eastAsia"/>
              </w:rPr>
              <w:t>）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埋　込　み　杭</w:t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１．</w:t>
            </w:r>
            <w:r w:rsidRPr="00A7603F">
              <w:rPr>
                <w:rFonts w:ascii="HGSｺﾞｼｯｸM" w:eastAsia="HGSｺﾞｼｯｸM" w:hAnsi="ＭＳ ゴシック" w:hint="eastAsia"/>
              </w:rPr>
              <w:t>重機作業範囲の地盤の安全性（敷鉄板、砕石等）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7EC9">
              <w:rPr>
                <w:rFonts w:ascii="HGSｺﾞｼｯｸM" w:eastAsia="HGSｺﾞｼｯｸM" w:hint="eastAsia"/>
                <w:spacing w:val="45"/>
                <w:kern w:val="0"/>
                <w:fitText w:val="720" w:id="1786504449"/>
              </w:rPr>
              <w:t>適・</w:t>
            </w:r>
            <w:r w:rsidRPr="00A77EC9">
              <w:rPr>
                <w:rFonts w:ascii="HGSｺﾞｼｯｸM" w:eastAsia="HGSｺﾞｼｯｸM" w:hint="eastAsia"/>
                <w:kern w:val="0"/>
                <w:fitText w:val="720" w:id="1786504449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２．</w:t>
            </w:r>
            <w:r w:rsidRPr="00A7603F">
              <w:rPr>
                <w:rFonts w:ascii="HGSｺﾞｼｯｸM" w:eastAsia="HGSｺﾞｼｯｸM" w:hAnsi="ＭＳ ゴシック" w:hint="eastAsia"/>
              </w:rPr>
              <w:t>杭工法、杭材種、杭径、杭長及び杭体の状態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３．</w:t>
            </w:r>
            <w:r w:rsidRPr="00A7603F">
              <w:rPr>
                <w:rFonts w:ascii="HGSｺﾞｼｯｸM" w:eastAsia="HGSｺﾞｼｯｸM" w:hAnsi="ＭＳ ゴシック" w:hint="eastAsia"/>
              </w:rPr>
              <w:t>掘削深さ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 w:rsidP="00290C2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４．</w:t>
            </w:r>
            <w:r w:rsidRPr="00A7603F">
              <w:rPr>
                <w:rFonts w:ascii="HGSｺﾞｼｯｸM" w:eastAsia="HGSｺﾞｼｯｸM" w:hAnsi="ＭＳ ゴシック" w:hint="eastAsia"/>
              </w:rPr>
              <w:t>支持地盤への根入れ長さ及び杭長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  <w:r w:rsidRPr="00A7603F">
              <w:rPr>
                <w:rFonts w:ascii="HGSｺﾞｼｯｸM" w:eastAsia="HGSｺﾞｼｯｸM" w:hAnsi="ＭＳ ゴシック" w:hint="eastAsia"/>
              </w:rPr>
              <w:t xml:space="preserve">（確認方法　　　　　　　　　　　　　　　　　　</w:t>
            </w:r>
            <w:r w:rsidR="00176DA9" w:rsidRPr="00A7603F">
              <w:rPr>
                <w:rFonts w:ascii="HGSｺﾞｼｯｸM" w:eastAsia="HGSｺﾞｼｯｸM" w:hAnsi="ＭＳ ゴシック" w:hint="eastAsia"/>
              </w:rPr>
              <w:t xml:space="preserve">  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５．</w:t>
            </w:r>
            <w:r w:rsidRPr="00A7603F">
              <w:rPr>
                <w:rFonts w:ascii="HGSｺﾞｼｯｸM" w:eastAsia="HGSｺﾞｼｯｸM" w:hAnsi="ＭＳ ゴシック" w:hint="eastAsia"/>
              </w:rPr>
              <w:t>支持地盤の確認（確認方法　　　　　　　　　　　　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６．</w:t>
            </w:r>
            <w:r w:rsidRPr="00A7603F">
              <w:rPr>
                <w:rFonts w:ascii="HGSｺﾞｼｯｸM" w:eastAsia="HGSｺﾞｼｯｸM" w:hAnsi="ＭＳ ゴシック" w:hint="eastAsia"/>
              </w:rPr>
              <w:t>安定液、根固め液、及び杭周固定液の配合及び注入量等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７．</w:t>
            </w:r>
            <w:r w:rsidRPr="00A7603F">
              <w:rPr>
                <w:rFonts w:ascii="HGSｺﾞｼｯｸM" w:eastAsia="HGSｺﾞｼｯｸM" w:hAnsi="ＭＳ ゴシック" w:hint="eastAsia"/>
              </w:rPr>
              <w:t>根固め液、及び杭周固定液の強度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B137C1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８．</w:t>
            </w:r>
            <w:r w:rsidRPr="00A7603F">
              <w:rPr>
                <w:rFonts w:ascii="HGSｺﾞｼｯｸM" w:eastAsia="HGSｺﾞｼｯｸM" w:hAnsi="ＭＳ ゴシック" w:hint="eastAsia"/>
              </w:rPr>
              <w:t>杭の継手</w:t>
            </w: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□溶接継手：溶接工資格、溶接面状態、パス数、溶接後のチェック等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B137C1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□無溶接継手：耐力低減の確認、施工の状況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９．</w:t>
            </w:r>
            <w:r w:rsidRPr="00A7603F">
              <w:rPr>
                <w:rFonts w:ascii="HGSｺﾞｼｯｸM" w:eastAsia="HGSｺﾞｼｯｸM" w:hAnsi="ＭＳ ゴシック" w:hint="eastAsia"/>
              </w:rPr>
              <w:t>杭の鉛直精度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10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杭頭処理、補強及び杭頭定着方法（杭頭処理方法　　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11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杭心ずれ状況（基礎梁の断面変更の有無等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４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打　込　み　杭</w:t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１．</w:t>
            </w:r>
            <w:r w:rsidRPr="00A7603F">
              <w:rPr>
                <w:rFonts w:ascii="HGSｺﾞｼｯｸM" w:eastAsia="HGSｺﾞｼｯｸM" w:hAnsi="ＭＳ ゴシック" w:hint="eastAsia"/>
              </w:rPr>
              <w:t>重機作業範囲の地盤の安全性（敷鉄板、砕石等）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bookmarkStart w:id="1" w:name="OLE_LINK7"/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  <w:bookmarkEnd w:id="1"/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２．施工時外力に対しての杭体の安全性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３．</w:t>
            </w:r>
            <w:r w:rsidRPr="00A7603F">
              <w:rPr>
                <w:rFonts w:ascii="HGSｺﾞｼｯｸM" w:eastAsia="HGSｺﾞｼｯｸM" w:hAnsi="ＭＳ ゴシック" w:hint="eastAsia"/>
              </w:rPr>
              <w:t>杭工法、杭材種、杭径、杭長及び杭体の状態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４．</w:t>
            </w:r>
            <w:r w:rsidRPr="00A7603F">
              <w:rPr>
                <w:rFonts w:ascii="HGSｺﾞｼｯｸM" w:eastAsia="HGSｺﾞｼｯｸM" w:hAnsi="ＭＳ ゴシック" w:hint="eastAsia"/>
              </w:rPr>
              <w:t>支持力の確認（ハンマー重量、落下高、貫入量等）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B137C1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５．</w:t>
            </w:r>
            <w:r w:rsidRPr="00A7603F">
              <w:rPr>
                <w:rFonts w:ascii="HGSｺﾞｼｯｸM" w:eastAsia="HGSｺﾞｼｯｸM" w:hAnsi="ＭＳ ゴシック" w:hint="eastAsia"/>
              </w:rPr>
              <w:t>杭の継手</w:t>
            </w: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□溶接継手：溶接工資格、溶接面状態、パス数、溶接後のチェック等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B137C1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□無溶接継手：耐力低減の確認、施工の状況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６．</w:t>
            </w:r>
            <w:r w:rsidRPr="00A7603F">
              <w:rPr>
                <w:rFonts w:ascii="HGSｺﾞｼｯｸM" w:eastAsia="HGSｺﾞｼｯｸM" w:hAnsi="ＭＳ ゴシック" w:hint="eastAsia"/>
              </w:rPr>
              <w:t>杭の鉛直精度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７．</w:t>
            </w:r>
            <w:r w:rsidRPr="00A7603F">
              <w:rPr>
                <w:rFonts w:ascii="HGSｺﾞｼｯｸM" w:eastAsia="HGSｺﾞｼｯｸM" w:hAnsi="ＭＳ ゴシック" w:hint="eastAsia"/>
              </w:rPr>
              <w:t>杭頭処理、補強及び杭頭定着方法（杭頭処理方法　　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D47F97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８．</w:t>
            </w:r>
            <w:r w:rsidRPr="00A7603F">
              <w:rPr>
                <w:rFonts w:ascii="HGSｺﾞｼｯｸM" w:eastAsia="HGSｺﾞｼｯｸM" w:hAnsi="ＭＳ ゴシック" w:hint="eastAsia"/>
              </w:rPr>
              <w:t>杭心ずれ状況（基礎梁の断面変更の有無等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４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41D08">
        <w:trPr>
          <w:cantSplit/>
          <w:trHeight w:hRule="exact" w:val="397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CD7116" w:rsidP="00FA7549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監理の実施方法</w:t>
            </w:r>
            <w:r w:rsidR="00C840D2" w:rsidRPr="00E17066">
              <w:rPr>
                <w:rFonts w:ascii="HGSｺﾞｼｯｸM" w:eastAsia="HGSｺﾞｼｯｸM" w:hint="eastAsia"/>
                <w:sz w:val="16"/>
              </w:rPr>
              <w:t>（※１）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941D08" w:rsidP="00543DAA">
            <w:pPr>
              <w:ind w:leftChars="0" w:left="0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１．試験</w:t>
            </w:r>
            <w:r w:rsidR="00B7729F" w:rsidRPr="00A7603F">
              <w:rPr>
                <w:rFonts w:ascii="HGSｺﾞｼｯｸM" w:eastAsia="HGSｺﾞｼｯｸM" w:hint="eastAsia"/>
              </w:rPr>
              <w:t>ぐい</w:t>
            </w:r>
            <w:r w:rsidR="00CD7116"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５</w:t>
            </w: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 w:rsidP="004220AA">
            <w:pPr>
              <w:ind w:leftChars="0" w:left="0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 xml:space="preserve"> 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Pr="00A7603F">
              <w:rPr>
                <w:rFonts w:ascii="HGSｺﾞｼｯｸM" w:eastAsia="HGSｺﾞｼｯｸM" w:hint="eastAsia"/>
              </w:rPr>
              <w:t>監理者による立会い確認</w:t>
            </w:r>
            <w:r w:rsidR="00941D08" w:rsidRPr="00A7603F">
              <w:rPr>
                <w:rFonts w:ascii="HGSｺﾞｼｯｸM" w:eastAsia="HGSｺﾞｼｯｸM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int="eastAsia"/>
                <w:vertAlign w:val="superscript"/>
              </w:rPr>
              <w:t>６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41D08">
        <w:trPr>
          <w:cantSplit/>
          <w:trHeight w:hRule="exact" w:val="397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5B3440" w:rsidP="005B3440">
            <w:pPr>
              <w:ind w:leftChars="0" w:left="0" w:right="57" w:firstLineChars="50" w:firstLine="9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Pr="00A7603F">
              <w:rPr>
                <w:rFonts w:ascii="HGSｺﾞｼｯｸM" w:eastAsia="HGSｺﾞｼｯｸM" w:hint="eastAsia"/>
              </w:rPr>
              <w:t>元請の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Pr="00A7603F">
              <w:rPr>
                <w:rFonts w:ascii="HGSｺﾞｼｯｸM" w:eastAsia="HGSｺﾞｼｯｸM" w:hint="eastAsia"/>
              </w:rPr>
              <w:t>施工者による立会い</w:t>
            </w:r>
            <w:r w:rsidR="00AA7FA8" w:rsidRPr="00A7603F">
              <w:rPr>
                <w:rFonts w:ascii="HGSｺﾞｼｯｸM" w:eastAsia="HGSｺﾞｼｯｸM" w:hint="eastAsia"/>
              </w:rPr>
              <w:t>を</w:t>
            </w:r>
            <w:r w:rsidRPr="00A7603F">
              <w:rPr>
                <w:rFonts w:ascii="HGSｺﾞｼｯｸM" w:eastAsia="HGSｺﾞｼｯｸM" w:hint="eastAsia"/>
              </w:rPr>
              <w:t>確認</w:t>
            </w:r>
            <w:r w:rsidR="00941D08" w:rsidRPr="00A7603F">
              <w:rPr>
                <w:rFonts w:ascii="HGSｺﾞｼｯｸM" w:eastAsia="HGSｺﾞｼｯｸM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int="eastAsia"/>
                <w:vertAlign w:val="superscript"/>
              </w:rPr>
              <w:t>６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41D08">
        <w:trPr>
          <w:cantSplit/>
          <w:trHeight w:hRule="exact" w:val="397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08" w:rsidRPr="00A7603F" w:rsidRDefault="00B7729F" w:rsidP="005A50D7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２．本ぐい</w:t>
            </w:r>
          </w:p>
          <w:p w:rsidR="00435E4A" w:rsidRPr="00A7603F" w:rsidRDefault="00CD7116" w:rsidP="005A50D7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(全ての杭</w:t>
            </w:r>
            <w:r w:rsidR="005A50D7" w:rsidRPr="00A7603F">
              <w:rPr>
                <w:rFonts w:ascii="HGSｺﾞｼｯｸM" w:eastAsia="HGSｺﾞｼｯｸM" w:hint="eastAsia"/>
              </w:rPr>
              <w:t>について</w:t>
            </w:r>
            <w:r w:rsidRPr="00A7603F">
              <w:rPr>
                <w:rFonts w:ascii="HGSｺﾞｼｯｸM" w:eastAsia="HGSｺﾞｼｯｸM" w:hint="eastAsia"/>
              </w:rPr>
              <w:t>、いずれかの方法により確認する必要があります。)</w:t>
            </w: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 w:rsidP="004220AA">
            <w:pPr>
              <w:ind w:leftChars="0" w:left="0" w:right="57" w:firstLineChars="50" w:firstLine="9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Pr="00A7603F">
              <w:rPr>
                <w:rFonts w:ascii="HGSｺﾞｼｯｸM" w:eastAsia="HGSｺﾞｼｯｸM" w:hint="eastAsia"/>
              </w:rPr>
              <w:t>監理者による立会い確認</w:t>
            </w:r>
            <w:r w:rsidR="00FA7549" w:rsidRPr="00A7603F">
              <w:rPr>
                <w:rFonts w:ascii="HGSｺﾞｼｯｸM" w:eastAsia="HGSｺﾞｼｯｸM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int="eastAsia"/>
                <w:vertAlign w:val="superscript"/>
              </w:rPr>
              <w:t>６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41D08">
        <w:trPr>
          <w:cantSplit/>
          <w:trHeight w:hRule="exact" w:val="397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BC57FF" w:rsidP="00215F87">
            <w:pPr>
              <w:ind w:leftChars="0" w:left="0" w:right="57" w:firstLineChars="50" w:firstLine="9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="00215F87" w:rsidRPr="00A7603F">
              <w:rPr>
                <w:rFonts w:ascii="HGSｺﾞｼｯｸM" w:eastAsia="HGSｺﾞｼｯｸM" w:hint="eastAsia"/>
              </w:rPr>
              <w:t>元請の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="00215F87" w:rsidRPr="00A7603F">
              <w:rPr>
                <w:rFonts w:ascii="HGSｺﾞｼｯｸM" w:eastAsia="HGSｺﾞｼｯｸM" w:hint="eastAsia"/>
              </w:rPr>
              <w:t>施工者による立会いを確認</w:t>
            </w:r>
            <w:r w:rsidR="00FA7549" w:rsidRPr="00A7603F">
              <w:rPr>
                <w:rFonts w:ascii="HGSｺﾞｼｯｸM" w:eastAsia="HGSｺﾞｼｯｸM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int="eastAsia"/>
                <w:vertAlign w:val="superscript"/>
              </w:rPr>
              <w:t>６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E17066">
        <w:trPr>
          <w:cantSplit/>
          <w:trHeight w:hRule="exact" w:val="487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 w:rsidP="00215F87">
            <w:pPr>
              <w:ind w:leftChars="0" w:left="0" w:right="57" w:firstLineChars="50" w:firstLine="9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="00215F87" w:rsidRPr="00A7603F">
              <w:rPr>
                <w:rFonts w:ascii="HGSｺﾞｼｯｸM" w:eastAsia="HGSｺﾞｼｯｸM" w:hint="eastAsia"/>
              </w:rPr>
              <w:t>施工者が作成した自主検査記録、施工記録、工事写真等の書類確認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</w:tbl>
    <w:p w:rsidR="00C840D2" w:rsidRPr="00A7603F" w:rsidRDefault="00CD7116" w:rsidP="00C5086F">
      <w:pPr>
        <w:tabs>
          <w:tab w:val="left" w:pos="1260"/>
        </w:tabs>
        <w:ind w:leftChars="700" w:left="1800" w:rightChars="768" w:right="1382" w:hangingChars="300" w:hanging="540"/>
        <w:rPr>
          <w:rFonts w:ascii="HGSｺﾞｼｯｸM" w:eastAsia="HGSｺﾞｼｯｸM"/>
        </w:rPr>
      </w:pPr>
      <w:r w:rsidRPr="00A7603F">
        <w:rPr>
          <w:rFonts w:ascii="HGSｺﾞｼｯｸM" w:eastAsia="HGSｺﾞｼｯｸM" w:hint="eastAsia"/>
        </w:rPr>
        <w:t>※１　工事監理者による実施事項</w:t>
      </w:r>
    </w:p>
    <w:p w:rsidR="006C1B94" w:rsidRPr="00A7603F" w:rsidRDefault="003376D4" w:rsidP="00C5086F">
      <w:pPr>
        <w:tabs>
          <w:tab w:val="left" w:pos="1260"/>
        </w:tabs>
        <w:ind w:leftChars="700" w:left="1800" w:rightChars="768" w:right="1382" w:hangingChars="300" w:hanging="540"/>
        <w:rPr>
          <w:rFonts w:ascii="HGSｺﾞｼｯｸM" w:eastAsia="HGSｺﾞｼｯｸM"/>
        </w:rPr>
      </w:pPr>
      <w:r w:rsidRPr="00A7603F">
        <w:rPr>
          <w:rFonts w:ascii="HGSｺﾞｼｯｸM" w:eastAsia="HGSｺﾞｼｯｸM" w:hint="eastAsia"/>
        </w:rPr>
        <w:t>※</w:t>
      </w:r>
      <w:r w:rsidR="00C840D2" w:rsidRPr="00A7603F">
        <w:rPr>
          <w:rFonts w:ascii="HGSｺﾞｼｯｸM" w:eastAsia="HGSｺﾞｼｯｸM" w:hint="eastAsia"/>
        </w:rPr>
        <w:t>２</w:t>
      </w:r>
      <w:r w:rsidR="00CD7116" w:rsidRPr="00A7603F">
        <w:rPr>
          <w:rFonts w:ascii="HGSｺﾞｼｯｸM" w:eastAsia="HGSｺﾞｼｯｸM" w:hint="eastAsia"/>
        </w:rPr>
        <w:t xml:space="preserve">　各項目を監理者がチェックし、適合は適に○印　指示があった場合は不に○印を記入し、内容を下の指示記録に記入してください。</w:t>
      </w:r>
    </w:p>
    <w:p w:rsidR="006C1B94" w:rsidRPr="00A7603F" w:rsidRDefault="00CD7116">
      <w:pPr>
        <w:tabs>
          <w:tab w:val="left" w:pos="1260"/>
        </w:tabs>
        <w:ind w:leftChars="200" w:left="1800" w:rightChars="768" w:right="1382" w:hangingChars="800" w:hanging="144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int="eastAsia"/>
        </w:rPr>
        <w:tab/>
      </w:r>
      <w:r w:rsidR="003376D4" w:rsidRPr="00A7603F">
        <w:rPr>
          <w:rFonts w:ascii="HGSｺﾞｼｯｸM" w:eastAsia="HGSｺﾞｼｯｸM" w:hint="eastAsia"/>
        </w:rPr>
        <w:t>※</w:t>
      </w:r>
      <w:r w:rsidR="00C840D2" w:rsidRPr="00A7603F">
        <w:rPr>
          <w:rFonts w:ascii="HGSｺﾞｼｯｸM" w:eastAsia="HGSｺﾞｼｯｸM" w:hint="eastAsia"/>
        </w:rPr>
        <w:t>３</w:t>
      </w:r>
      <w:r w:rsidRPr="00A7603F">
        <w:rPr>
          <w:rFonts w:ascii="HGSｺﾞｼｯｸM" w:eastAsia="HGSｺﾞｼｯｸM" w:hint="eastAsia"/>
        </w:rPr>
        <w:t xml:space="preserve">　杭径、</w:t>
      </w:r>
      <w:r w:rsidRPr="00A7603F">
        <w:rPr>
          <w:rFonts w:ascii="HGSｺﾞｼｯｸM" w:eastAsia="HGSｺﾞｼｯｸM" w:hAnsi="ＭＳ ゴシック" w:hint="eastAsia"/>
        </w:rPr>
        <w:t>杭長の変更がある場合は資料を添付して下さい。</w:t>
      </w:r>
    </w:p>
    <w:p w:rsidR="00C44BEB" w:rsidRPr="00A7603F" w:rsidRDefault="006C1B94">
      <w:pPr>
        <w:tabs>
          <w:tab w:val="left" w:pos="1260"/>
        </w:tabs>
        <w:ind w:leftChars="200" w:left="1800" w:rightChars="768" w:right="1382" w:hangingChars="800" w:hanging="144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ab/>
      </w:r>
      <w:r w:rsidR="003376D4" w:rsidRPr="00A7603F">
        <w:rPr>
          <w:rFonts w:ascii="HGSｺﾞｼｯｸM" w:eastAsia="HGSｺﾞｼｯｸM" w:hAnsi="ＭＳ ゴシック" w:hint="eastAsia"/>
        </w:rPr>
        <w:t>※</w:t>
      </w:r>
      <w:r w:rsidR="00C840D2" w:rsidRPr="00A7603F">
        <w:rPr>
          <w:rFonts w:ascii="HGSｺﾞｼｯｸM" w:eastAsia="HGSｺﾞｼｯｸM" w:hAnsi="ＭＳ ゴシック" w:hint="eastAsia"/>
        </w:rPr>
        <w:t>４</w:t>
      </w:r>
      <w:r w:rsidRPr="00A7603F">
        <w:rPr>
          <w:rFonts w:ascii="HGSｺﾞｼｯｸM" w:eastAsia="HGSｺﾞｼｯｸM" w:hAnsi="ＭＳ ゴシック" w:hint="eastAsia"/>
        </w:rPr>
        <w:t xml:space="preserve">　杭心ずれ、及び基礎梁断面変更の場合、資料を添付して下さい。なお基礎梁断面変更の</w:t>
      </w:r>
    </w:p>
    <w:p w:rsidR="006C1B94" w:rsidRPr="00A7603F" w:rsidRDefault="00CD7116" w:rsidP="00C44BEB">
      <w:pPr>
        <w:tabs>
          <w:tab w:val="left" w:pos="1260"/>
        </w:tabs>
        <w:ind w:leftChars="1000" w:left="1800" w:rightChars="768" w:right="1382" w:firstLineChars="0" w:firstLine="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>場合、変更確認申請</w:t>
      </w:r>
      <w:r w:rsidR="00BC57FF" w:rsidRPr="00A7603F">
        <w:rPr>
          <w:rFonts w:ascii="HGSｺﾞｼｯｸM" w:eastAsia="HGSｺﾞｼｯｸM" w:hAnsi="ＭＳ ゴシック" w:hint="eastAsia"/>
        </w:rPr>
        <w:t>（規則第３条の２に該当する場合は軽微変更届）</w:t>
      </w:r>
      <w:r w:rsidRPr="00A7603F">
        <w:rPr>
          <w:rFonts w:ascii="HGSｺﾞｼｯｸM" w:eastAsia="HGSｺﾞｼｯｸM" w:hAnsi="ＭＳ ゴシック" w:hint="eastAsia"/>
        </w:rPr>
        <w:t>が必要になります。</w:t>
      </w:r>
    </w:p>
    <w:p w:rsidR="0031591B" w:rsidRPr="00A7603F" w:rsidRDefault="00CD7116">
      <w:pPr>
        <w:tabs>
          <w:tab w:val="left" w:pos="1260"/>
        </w:tabs>
        <w:ind w:leftChars="200" w:left="1800" w:rightChars="768" w:right="1382" w:hangingChars="800" w:hanging="144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 xml:space="preserve">　　　　　</w:t>
      </w:r>
      <w:r w:rsidR="00C840D2" w:rsidRPr="00A7603F">
        <w:rPr>
          <w:rFonts w:ascii="HGSｺﾞｼｯｸM" w:eastAsia="HGSｺﾞｼｯｸM" w:hAnsi="ＭＳ ゴシック" w:hint="eastAsia"/>
        </w:rPr>
        <w:t>※５</w:t>
      </w:r>
      <w:r w:rsidRPr="00A7603F">
        <w:rPr>
          <w:rFonts w:ascii="HGSｺﾞｼｯｸM" w:eastAsia="HGSｺﾞｼｯｸM" w:hAnsi="ＭＳ ゴシック" w:hint="eastAsia"/>
        </w:rPr>
        <w:t xml:space="preserve">　試験ぐいについては、原則、</w:t>
      </w:r>
      <w:r w:rsidR="0003558A" w:rsidRPr="00A7603F">
        <w:rPr>
          <w:rFonts w:ascii="HGSｺﾞｼｯｸM" w:eastAsia="HGSｺﾞｼｯｸM" w:hAnsi="ＭＳ ゴシック" w:hint="eastAsia"/>
        </w:rPr>
        <w:t>工事</w:t>
      </w:r>
      <w:r w:rsidRPr="00A7603F">
        <w:rPr>
          <w:rFonts w:ascii="HGSｺﾞｼｯｸM" w:eastAsia="HGSｺﾞｼｯｸM" w:hAnsi="ＭＳ ゴシック" w:hint="eastAsia"/>
        </w:rPr>
        <w:t>監理者による立会い確認が必要です。</w:t>
      </w:r>
    </w:p>
    <w:p w:rsidR="006C1B94" w:rsidRPr="00A7603F" w:rsidRDefault="00C840D2" w:rsidP="00941D08">
      <w:pPr>
        <w:tabs>
          <w:tab w:val="left" w:pos="1260"/>
        </w:tabs>
        <w:ind w:leftChars="700" w:left="1800" w:rightChars="768" w:right="1382" w:hangingChars="300" w:hanging="54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>※６</w:t>
      </w:r>
      <w:r w:rsidR="00FA7549" w:rsidRPr="00A7603F">
        <w:rPr>
          <w:rFonts w:ascii="HGSｺﾞｼｯｸM" w:eastAsia="HGSｺﾞｼｯｸM" w:hAnsi="ＭＳ ゴシック" w:hint="eastAsia"/>
        </w:rPr>
        <w:t xml:space="preserve">　</w:t>
      </w:r>
      <w:r w:rsidR="0003558A" w:rsidRPr="00A7603F">
        <w:rPr>
          <w:rFonts w:ascii="HGSｺﾞｼｯｸM" w:eastAsia="HGSｺﾞｼｯｸM" w:hAnsi="ＭＳ ゴシック" w:hint="eastAsia"/>
        </w:rPr>
        <w:t>別途、全ての</w:t>
      </w:r>
      <w:r w:rsidR="00941D08" w:rsidRPr="00A7603F">
        <w:rPr>
          <w:rFonts w:ascii="HGSｺﾞｼｯｸM" w:eastAsia="HGSｺﾞｼｯｸM" w:hAnsi="ＭＳ ゴシック" w:hint="eastAsia"/>
        </w:rPr>
        <w:t>杭</w:t>
      </w:r>
      <w:r w:rsidR="0003558A" w:rsidRPr="00A7603F">
        <w:rPr>
          <w:rFonts w:ascii="HGSｺﾞｼｯｸM" w:eastAsia="HGSｺﾞｼｯｸM" w:hAnsi="ＭＳ ゴシック" w:hint="eastAsia"/>
        </w:rPr>
        <w:t>について、施工記録等の書類確認が必要です。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8745"/>
      </w:tblGrid>
      <w:tr w:rsidR="00A2328D">
        <w:trPr>
          <w:trHeight w:val="357"/>
          <w:jc w:val="center"/>
        </w:trPr>
        <w:tc>
          <w:tcPr>
            <w:tcW w:w="1093" w:type="dxa"/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項目番号</w:t>
            </w:r>
          </w:p>
        </w:tc>
        <w:tc>
          <w:tcPr>
            <w:tcW w:w="8745" w:type="dxa"/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指　　示　　内　　容</w:t>
            </w:r>
          </w:p>
        </w:tc>
      </w:tr>
      <w:tr w:rsidR="00A2328D">
        <w:trPr>
          <w:trHeight w:val="357"/>
          <w:jc w:val="center"/>
        </w:trPr>
        <w:tc>
          <w:tcPr>
            <w:tcW w:w="1093" w:type="dxa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745" w:type="dxa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>
        <w:trPr>
          <w:trHeight w:val="357"/>
          <w:jc w:val="center"/>
        </w:trPr>
        <w:tc>
          <w:tcPr>
            <w:tcW w:w="1093" w:type="dxa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745" w:type="dxa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</w:tbl>
    <w:p w:rsidR="006C1B94" w:rsidRPr="00A7603F" w:rsidRDefault="00CD7116">
      <w:pPr>
        <w:ind w:leftChars="56" w:left="101" w:rightChars="768" w:right="1382" w:firstLineChars="155" w:firstLine="279"/>
        <w:rPr>
          <w:rFonts w:ascii="HGSｺﾞｼｯｸM" w:eastAsia="HGSｺﾞｼｯｸM"/>
        </w:rPr>
      </w:pPr>
      <w:r w:rsidRPr="00A7603F">
        <w:rPr>
          <w:rFonts w:ascii="HGSｺﾞｼｯｸM" w:eastAsia="HGSｺﾞｼｯｸM" w:hint="eastAsia"/>
        </w:rPr>
        <w:t>設計図書</w:t>
      </w:r>
      <w:r w:rsidR="00176DA9" w:rsidRPr="00A7603F">
        <w:rPr>
          <w:rFonts w:ascii="HGSｺﾞｼｯｸM" w:eastAsia="HGSｺﾞｼｯｸM" w:hint="eastAsia"/>
        </w:rPr>
        <w:t>・施工計画</w:t>
      </w:r>
      <w:r w:rsidRPr="00A7603F">
        <w:rPr>
          <w:rFonts w:ascii="HGSｺﾞｼｯｸM" w:eastAsia="HGSｺﾞｼｯｸM" w:hint="eastAsia"/>
        </w:rPr>
        <w:t>の内容について設計者</w:t>
      </w:r>
      <w:r w:rsidR="00B22A9E" w:rsidRPr="00A7603F">
        <w:rPr>
          <w:rFonts w:ascii="HGSｺﾞｼｯｸM" w:eastAsia="HGSｺﾞｼｯｸM" w:hint="eastAsia"/>
        </w:rPr>
        <w:t>・</w:t>
      </w:r>
      <w:r w:rsidR="0003558A" w:rsidRPr="00A7603F">
        <w:rPr>
          <w:rFonts w:ascii="HGSｺﾞｼｯｸM" w:eastAsia="HGSｺﾞｼｯｸM" w:hint="eastAsia"/>
        </w:rPr>
        <w:t>工事</w:t>
      </w:r>
      <w:r w:rsidR="00176DA9" w:rsidRPr="00A7603F">
        <w:rPr>
          <w:rFonts w:ascii="HGSｺﾞｼｯｸM" w:eastAsia="HGSｺﾞｼｯｸM" w:hint="eastAsia"/>
        </w:rPr>
        <w:t>施工者等</w:t>
      </w:r>
      <w:r w:rsidRPr="00A7603F">
        <w:rPr>
          <w:rFonts w:ascii="HGSｺﾞｼｯｸM" w:eastAsia="HGSｺﾞｼｯｸM" w:hint="eastAsia"/>
        </w:rPr>
        <w:t>に確認した事項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8"/>
      </w:tblGrid>
      <w:tr w:rsidR="00A2328D" w:rsidTr="00E17066">
        <w:trPr>
          <w:cantSplit/>
          <w:trHeight w:val="634"/>
          <w:jc w:val="center"/>
        </w:trPr>
        <w:tc>
          <w:tcPr>
            <w:tcW w:w="9838" w:type="dxa"/>
            <w:tcBorders>
              <w:bottom w:val="single" w:sz="4" w:space="0" w:color="auto"/>
            </w:tcBorders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</w:tbl>
    <w:p w:rsidR="006C1B94" w:rsidRPr="00A7603F" w:rsidRDefault="00CD7116">
      <w:pPr>
        <w:ind w:leftChars="0" w:rightChars="768" w:right="1382" w:firstLineChars="0"/>
        <w:rPr>
          <w:rFonts w:ascii="HGSｺﾞｼｯｸM" w:eastAsia="HGSｺﾞｼｯｸM"/>
        </w:rPr>
      </w:pPr>
      <w:r w:rsidRPr="00A7603F">
        <w:rPr>
          <w:rFonts w:ascii="HGSｺﾞｼｯｸM" w:eastAsia="HGSｺﾞｼｯｸM" w:hint="eastAsia"/>
        </w:rPr>
        <w:t xml:space="preserve">　杭工事に対する考察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8"/>
      </w:tblGrid>
      <w:tr w:rsidR="00A2328D" w:rsidTr="00B7729F">
        <w:trPr>
          <w:trHeight w:val="603"/>
          <w:jc w:val="center"/>
        </w:trPr>
        <w:tc>
          <w:tcPr>
            <w:tcW w:w="9848" w:type="dxa"/>
          </w:tcPr>
          <w:p w:rsidR="006C1B94" w:rsidRPr="00A7603F" w:rsidRDefault="006C1B94">
            <w:pPr>
              <w:ind w:leftChars="0" w:left="0" w:rightChars="768" w:right="1382" w:firstLineChars="0" w:firstLine="0"/>
              <w:rPr>
                <w:rFonts w:ascii="HGSｺﾞｼｯｸM" w:eastAsia="HGSｺﾞｼｯｸM"/>
              </w:rPr>
            </w:pPr>
          </w:p>
        </w:tc>
      </w:tr>
    </w:tbl>
    <w:p w:rsidR="006C1B94" w:rsidRPr="00A7603F" w:rsidRDefault="00CD7116">
      <w:pPr>
        <w:ind w:left="180" w:firstLine="18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>（注意事項）この報告書を提出する時に、下記の資料を提示して頂く場合があります。</w:t>
      </w:r>
    </w:p>
    <w:p w:rsidR="006C1B94" w:rsidRPr="00C44BEB" w:rsidRDefault="00543DAA">
      <w:pPr>
        <w:ind w:leftChars="800" w:left="1440" w:rightChars="237" w:right="427" w:firstLineChars="0" w:firstLine="0"/>
        <w:rPr>
          <w:rFonts w:ascii="HGSｺﾞｼｯｸM" w:eastAsia="HGSｺﾞｼｯｸM"/>
        </w:rPr>
      </w:pPr>
      <w:r w:rsidRPr="00A7603F">
        <w:rPr>
          <w:rFonts w:ascii="HGSｺﾞｼｯｸM" w:eastAsia="HGSｺﾞｼｯｸM" w:hAnsi="ＭＳ ゴシック" w:hint="eastAsia"/>
        </w:rPr>
        <w:t>基礎ぐい工事に係る施工計画</w:t>
      </w:r>
      <w:r w:rsidR="0056091B" w:rsidRPr="00A7603F">
        <w:rPr>
          <w:rFonts w:ascii="HGSｺﾞｼｯｸM" w:eastAsia="HGSｺﾞｼｯｸM" w:hAnsi="ＭＳ ゴシック" w:hint="eastAsia"/>
        </w:rPr>
        <w:t>及び工事監理</w:t>
      </w:r>
      <w:r w:rsidR="0003558A" w:rsidRPr="00A7603F">
        <w:rPr>
          <w:rFonts w:ascii="HGSｺﾞｼｯｸM" w:eastAsia="HGSｺﾞｼｯｸM" w:hAnsi="ＭＳ ゴシック" w:hint="eastAsia"/>
        </w:rPr>
        <w:t>の</w:t>
      </w:r>
      <w:r w:rsidR="0056091B" w:rsidRPr="00A7603F">
        <w:rPr>
          <w:rFonts w:ascii="HGSｺﾞｼｯｸM" w:eastAsia="HGSｺﾞｼｯｸM" w:hAnsi="ＭＳ ゴシック" w:hint="eastAsia"/>
        </w:rPr>
        <w:t>状況記録</w:t>
      </w:r>
      <w:r w:rsidRPr="00A7603F">
        <w:rPr>
          <w:rFonts w:ascii="HGSｺﾞｼｯｸM" w:eastAsia="HGSｺﾞｼｯｸM" w:hAnsi="ＭＳ ゴシック" w:hint="eastAsia"/>
        </w:rPr>
        <w:t>、</w:t>
      </w:r>
      <w:r w:rsidR="00CD7116" w:rsidRPr="00A7603F">
        <w:rPr>
          <w:rFonts w:ascii="HGSｺﾞｼｯｸM" w:eastAsia="HGSｺﾞｼｯｸM" w:hAnsi="ＭＳ ゴシック" w:hint="eastAsia"/>
        </w:rPr>
        <w:t>ミル</w:t>
      </w:r>
      <w:r w:rsidR="00CD7116" w:rsidRPr="00C44BEB">
        <w:rPr>
          <w:rFonts w:ascii="HGSｺﾞｼｯｸM" w:eastAsia="HGSｺﾞｼｯｸM" w:hAnsi="ＭＳ ゴシック" w:hint="eastAsia"/>
        </w:rPr>
        <w:t>シート等杭材料関係資料、コンクリート及び</w:t>
      </w:r>
      <w:r w:rsidR="00CD7116" w:rsidRPr="00C44BEB">
        <w:rPr>
          <w:rFonts w:ascii="HGSｺﾞｼｯｸM" w:eastAsia="HGSｺﾞｼｯｸM" w:hint="eastAsia"/>
        </w:rPr>
        <w:t>根固め液等の</w:t>
      </w:r>
      <w:r w:rsidR="00CD7116" w:rsidRPr="00C44BEB">
        <w:rPr>
          <w:rFonts w:ascii="HGSｺﾞｼｯｸM" w:eastAsia="HGSｺﾞｼｯｸM" w:hAnsi="ＭＳ ゴシック" w:hint="eastAsia"/>
        </w:rPr>
        <w:t>配合、圧縮強度試験結果等資料、地盤調査結果資料、その他杭施工にかかわる施工記録写真を含めた施工関係資料</w:t>
      </w:r>
    </w:p>
    <w:sectPr w:rsidR="006C1B94" w:rsidRPr="00C44BEB" w:rsidSect="005E1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851" w:right="743" w:bottom="340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8D" w:rsidRDefault="00CD7116">
      <w:pPr>
        <w:ind w:left="180" w:firstLine="180"/>
      </w:pPr>
      <w:r>
        <w:separator/>
      </w:r>
    </w:p>
  </w:endnote>
  <w:endnote w:type="continuationSeparator" w:id="0">
    <w:p w:rsidR="00A2328D" w:rsidRDefault="00CD7116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EB" w:rsidRDefault="00C44B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EB" w:rsidRDefault="00CD7116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EB" w:rsidRDefault="00C44B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8D" w:rsidRDefault="00CD7116">
      <w:pPr>
        <w:ind w:left="180" w:firstLine="180"/>
      </w:pPr>
      <w:r>
        <w:separator/>
      </w:r>
    </w:p>
  </w:footnote>
  <w:footnote w:type="continuationSeparator" w:id="0">
    <w:p w:rsidR="00A2328D" w:rsidRDefault="00CD7116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EB" w:rsidRDefault="00C44BE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EB" w:rsidRDefault="00C44BE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EB" w:rsidRDefault="00C44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F"/>
    <w:rsid w:val="0003558A"/>
    <w:rsid w:val="000B4B30"/>
    <w:rsid w:val="000E4322"/>
    <w:rsid w:val="00176DA9"/>
    <w:rsid w:val="00185CEE"/>
    <w:rsid w:val="00215F87"/>
    <w:rsid w:val="00290C2C"/>
    <w:rsid w:val="002A3B7A"/>
    <w:rsid w:val="002C0C13"/>
    <w:rsid w:val="0031591B"/>
    <w:rsid w:val="00321B52"/>
    <w:rsid w:val="003376D4"/>
    <w:rsid w:val="00343269"/>
    <w:rsid w:val="003A68E6"/>
    <w:rsid w:val="003A773C"/>
    <w:rsid w:val="004016FF"/>
    <w:rsid w:val="004220AA"/>
    <w:rsid w:val="00423584"/>
    <w:rsid w:val="00431EE8"/>
    <w:rsid w:val="00435E4A"/>
    <w:rsid w:val="004604BB"/>
    <w:rsid w:val="00543DAA"/>
    <w:rsid w:val="0056091B"/>
    <w:rsid w:val="005A50D7"/>
    <w:rsid w:val="005B3440"/>
    <w:rsid w:val="005E1DBF"/>
    <w:rsid w:val="006778B0"/>
    <w:rsid w:val="006C1B94"/>
    <w:rsid w:val="006D7F7B"/>
    <w:rsid w:val="00705638"/>
    <w:rsid w:val="007B43AF"/>
    <w:rsid w:val="00891309"/>
    <w:rsid w:val="00910E87"/>
    <w:rsid w:val="00941D08"/>
    <w:rsid w:val="00946D24"/>
    <w:rsid w:val="00956C08"/>
    <w:rsid w:val="0096040E"/>
    <w:rsid w:val="009869BF"/>
    <w:rsid w:val="009C573C"/>
    <w:rsid w:val="00A2328D"/>
    <w:rsid w:val="00A7603F"/>
    <w:rsid w:val="00A77EC9"/>
    <w:rsid w:val="00A85726"/>
    <w:rsid w:val="00AA7FA8"/>
    <w:rsid w:val="00AE681B"/>
    <w:rsid w:val="00B137C1"/>
    <w:rsid w:val="00B22A9E"/>
    <w:rsid w:val="00B7729F"/>
    <w:rsid w:val="00BC57FF"/>
    <w:rsid w:val="00C44BEB"/>
    <w:rsid w:val="00C5086F"/>
    <w:rsid w:val="00C840D2"/>
    <w:rsid w:val="00CD0793"/>
    <w:rsid w:val="00CD7116"/>
    <w:rsid w:val="00D47F97"/>
    <w:rsid w:val="00D6208F"/>
    <w:rsid w:val="00D801E5"/>
    <w:rsid w:val="00DC397F"/>
    <w:rsid w:val="00DC6B22"/>
    <w:rsid w:val="00E17066"/>
    <w:rsid w:val="00EF15B2"/>
    <w:rsid w:val="00FA7549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  <w:style w:type="paragraph" w:styleId="af">
    <w:name w:val="Balloon Text"/>
    <w:basedOn w:val="a"/>
    <w:link w:val="af0"/>
    <w:rsid w:val="005E1DBF"/>
    <w:rPr>
      <w:rFonts w:ascii="Arial" w:eastAsia="ＭＳ ゴシック" w:hAnsi="Arial"/>
      <w:szCs w:val="18"/>
    </w:rPr>
  </w:style>
  <w:style w:type="character" w:customStyle="1" w:styleId="af0">
    <w:name w:val="吹き出し (文字)"/>
    <w:link w:val="af"/>
    <w:rsid w:val="005E1D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2003</Words>
  <Characters>735</Characters>
  <Application>Microsoft Office Word</Application>
  <DocSecurity>4</DocSecurity>
  <Lines>6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2019-06-11T01:00:00Z</dcterms:created>
  <dcterms:modified xsi:type="dcterms:W3CDTF">2019-06-11T01:00:00Z</dcterms:modified>
</cp:coreProperties>
</file>